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CE8F" w14:textId="77777777" w:rsidR="00AE4E40" w:rsidRPr="00AE4E40" w:rsidRDefault="00AE4E40" w:rsidP="00AE4E40">
      <w:pPr>
        <w:shd w:val="clear" w:color="auto" w:fill="FAFAFA"/>
        <w:spacing w:line="240" w:lineRule="auto"/>
        <w:outlineLvl w:val="0"/>
        <w:rPr>
          <w:rFonts w:ascii="Roboto" w:eastAsia="Times New Roman" w:hAnsi="Roboto" w:cs="Times New Roman"/>
          <w:b/>
          <w:bCs/>
          <w:spacing w:val="3"/>
          <w:kern w:val="36"/>
          <w:sz w:val="48"/>
          <w:szCs w:val="48"/>
          <w:lang w:val="el-GR" w:eastAsia="el-GR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spacing w:val="3"/>
          <w:kern w:val="36"/>
          <w:sz w:val="48"/>
          <w:szCs w:val="48"/>
          <w:lang w:val="el-GR" w:eastAsia="el-GR"/>
        </w:rPr>
        <w:t>Έντυπο βεβαίωσης κίνησης</w:t>
      </w:r>
    </w:p>
    <w:p w14:paraId="7E0FFACB" w14:textId="77777777" w:rsidR="00AE4E40" w:rsidRPr="00AE4E40" w:rsidRDefault="00AE4E40" w:rsidP="00AE4E40">
      <w:pPr>
        <w:shd w:val="clear" w:color="auto" w:fill="FAFAFA"/>
        <w:spacing w:before="600" w:after="600" w:line="240" w:lineRule="auto"/>
        <w:outlineLvl w:val="1"/>
        <w:rPr>
          <w:rFonts w:ascii="Roboto" w:eastAsia="Times New Roman" w:hAnsi="Roboto" w:cs="Times New Roman"/>
          <w:b/>
          <w:bCs/>
          <w:spacing w:val="3"/>
          <w:sz w:val="36"/>
          <w:szCs w:val="36"/>
          <w:lang w:val="el-GR" w:eastAsia="el-GR"/>
        </w:rPr>
      </w:pPr>
      <w:r w:rsidRPr="00AE4E40">
        <w:rPr>
          <w:rFonts w:ascii="Roboto" w:eastAsia="Times New Roman" w:hAnsi="Roboto" w:cs="Times New Roman"/>
          <w:b/>
          <w:bCs/>
          <w:spacing w:val="3"/>
          <w:sz w:val="36"/>
          <w:szCs w:val="36"/>
          <w:lang w:val="el-GR" w:eastAsia="el-GR"/>
        </w:rPr>
        <w:t>Οδηγίες προς τους Πολίτες</w:t>
      </w:r>
    </w:p>
    <w:p w14:paraId="46153C73" w14:textId="77777777" w:rsidR="00AE4E40" w:rsidRPr="00AE4E40" w:rsidRDefault="00AE4E40" w:rsidP="00AE4E40">
      <w:pPr>
        <w:shd w:val="clear" w:color="auto" w:fill="FFFFFF"/>
        <w:autoSpaceDE w:val="0"/>
        <w:autoSpaceDN w:val="0"/>
        <w:adjustRightInd w:val="0"/>
        <w:spacing w:line="360" w:lineRule="auto"/>
        <w:rPr>
          <w:rFonts w:cstheme="minorHAnsi"/>
          <w:lang w:val="el-GR"/>
        </w:rPr>
      </w:pPr>
      <w:r>
        <w:rPr>
          <w:rFonts w:eastAsia="Calibri" w:cstheme="minorHAnsi"/>
          <w:lang w:val="el-GR"/>
        </w:rPr>
        <w:t>Μ</w:t>
      </w:r>
      <w:r w:rsidRPr="00AE4E40">
        <w:rPr>
          <w:rFonts w:eastAsia="Calibri" w:cstheme="minorHAnsi"/>
          <w:lang w:val="el-GR"/>
        </w:rPr>
        <w:t>ετακινήσεις πολιτών για την εξυπηρέτηση</w:t>
      </w:r>
      <w:r>
        <w:rPr>
          <w:rFonts w:eastAsia="Calibri" w:cstheme="minorHAnsi"/>
          <w:lang w:val="el-GR"/>
        </w:rPr>
        <w:t xml:space="preserve"> </w:t>
      </w:r>
      <w:r w:rsidRPr="00AE4E40">
        <w:rPr>
          <w:rFonts w:eastAsia="Calibri" w:cstheme="minorHAnsi"/>
          <w:lang w:val="el-GR"/>
        </w:rPr>
        <w:t xml:space="preserve">αναγκών τους που δεν μπορούν να ικανοποιηθούν με άλλον τρόπο </w:t>
      </w:r>
      <w:r>
        <w:rPr>
          <w:rFonts w:eastAsia="Calibri" w:cstheme="minorHAnsi"/>
          <w:lang w:val="el-GR"/>
        </w:rPr>
        <w:t>επιτρέπονται μόνο</w:t>
      </w:r>
      <w:r w:rsidRPr="00AE4E40">
        <w:rPr>
          <w:rFonts w:eastAsia="Calibri" w:cstheme="minorHAnsi"/>
          <w:lang w:val="el-GR"/>
        </w:rPr>
        <w:t xml:space="preserve"> για τους ακόλουθους λόγους:</w:t>
      </w:r>
    </w:p>
    <w:p w14:paraId="37BCE79D" w14:textId="77777777" w:rsidR="00AE4E40" w:rsidRPr="00001C1C" w:rsidRDefault="00AE4E40" w:rsidP="008745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>Μετάβαση από και προς την εργασία για τις εργάσιμες ώρες. </w:t>
      </w:r>
    </w:p>
    <w:p w14:paraId="650E31B9" w14:textId="77777777" w:rsidR="00AE4E40" w:rsidRPr="00001C1C" w:rsidRDefault="00AE4E40" w:rsidP="008745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>Μετάβαση σε φαρμακείο ή επίσκεψη στον γιατρό, εφόσον αυτό συνιστάται μετά από σχετική επικοινωνία.</w:t>
      </w:r>
    </w:p>
    <w:p w14:paraId="6C966F2E" w14:textId="77777777" w:rsidR="00AE4E40" w:rsidRPr="00001C1C" w:rsidRDefault="00AE4E40" w:rsidP="008745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>Μετάβαση σε εν λειτουργία κατάστημα προμηθειών αγαθών πρώτης ανάγκης</w:t>
      </w:r>
      <w:r w:rsidR="006A35D3">
        <w:rPr>
          <w:rFonts w:asciiTheme="minorHAnsi" w:hAnsiTheme="minorHAnsi" w:cstheme="minorHAnsi"/>
          <w:sz w:val="22"/>
          <w:szCs w:val="22"/>
        </w:rPr>
        <w:t xml:space="preserve"> (σουπερ μάρκετ, μίνι μάρκετ)</w:t>
      </w:r>
      <w:r w:rsidRPr="00001C1C">
        <w:rPr>
          <w:rFonts w:asciiTheme="minorHAnsi" w:hAnsiTheme="minorHAnsi" w:cstheme="minorHAnsi"/>
          <w:sz w:val="22"/>
          <w:szCs w:val="22"/>
        </w:rPr>
        <w:t>, όπου δεν είναι δυνατή η αποστολή τους.</w:t>
      </w:r>
      <w:r w:rsidR="006A35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423E8" w14:textId="77777777" w:rsidR="00AE4E40" w:rsidRPr="00001C1C" w:rsidRDefault="00AE4E40" w:rsidP="008745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>Μετάβαση στην τράπεζα, στο μέτρο που δεν είναι δυνατή η ηλεκτρονική συναλλαγή.</w:t>
      </w:r>
    </w:p>
    <w:p w14:paraId="05526037" w14:textId="77777777" w:rsidR="00AE4E40" w:rsidRPr="00001C1C" w:rsidRDefault="00AE4E40" w:rsidP="008745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>Κίνηση για παροχή βοήθειας σε ανθρώπους που βρίσκονται σε ανάγκη.</w:t>
      </w:r>
    </w:p>
    <w:p w14:paraId="4441C4CB" w14:textId="77777777" w:rsidR="006F5D34" w:rsidRPr="006F5D34" w:rsidRDefault="006F5D34" w:rsidP="008745AC">
      <w:pPr>
        <w:pStyle w:val="a4"/>
        <w:numPr>
          <w:ilvl w:val="0"/>
          <w:numId w:val="4"/>
        </w:numPr>
        <w:shd w:val="clear" w:color="auto" w:fill="FFFFFF"/>
        <w:spacing w:before="0" w:after="0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F5D34">
        <w:rPr>
          <w:rFonts w:asciiTheme="minorHAnsi" w:hAnsiTheme="minorHAnsi" w:cstheme="minorHAnsi"/>
          <w:sz w:val="22"/>
          <w:szCs w:val="22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</w:p>
    <w:p w14:paraId="2A277D09" w14:textId="77777777" w:rsidR="00AE4E40" w:rsidRDefault="00AE4E40" w:rsidP="008745AC">
      <w:pPr>
        <w:pStyle w:val="a4"/>
        <w:numPr>
          <w:ilvl w:val="0"/>
          <w:numId w:val="4"/>
        </w:numPr>
        <w:shd w:val="clear" w:color="auto" w:fill="FFFFFF"/>
        <w:spacing w:before="0" w:after="0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01C1C">
        <w:rPr>
          <w:rFonts w:asciiTheme="minorHAnsi" w:hAnsiTheme="minorHAnsi" w:cstheme="minorHAnsi"/>
          <w:sz w:val="22"/>
          <w:szCs w:val="22"/>
        </w:rPr>
        <w:t xml:space="preserve">Σωματική άσκηση σε εξωτερικό χώρο ή κίνηση με κατοικίδιο ζώο, ατομικά ή ανά δύο άτομα, τηρώντας στην τελευταία αυτή περίπτωση την αναγκαία απόσταση 1,5 μέτρου. </w:t>
      </w:r>
    </w:p>
    <w:p w14:paraId="47F47B37" w14:textId="77777777" w:rsidR="008745AC" w:rsidRDefault="008745AC" w:rsidP="00AE4E40">
      <w:pPr>
        <w:shd w:val="clear" w:color="auto" w:fill="FAFAFA"/>
        <w:spacing w:after="480" w:line="240" w:lineRule="auto"/>
        <w:rPr>
          <w:rFonts w:cstheme="minorHAnsi"/>
          <w:lang w:val="el-GR"/>
        </w:rPr>
      </w:pPr>
    </w:p>
    <w:p w14:paraId="0927C89F" w14:textId="77777777" w:rsidR="00AE4E40" w:rsidRDefault="00AE4E40" w:rsidP="00AE4E40">
      <w:pPr>
        <w:shd w:val="clear" w:color="auto" w:fill="FAFAFA"/>
        <w:spacing w:after="480" w:line="240" w:lineRule="auto"/>
        <w:rPr>
          <w:rFonts w:cstheme="minorHAnsi"/>
          <w:lang w:val="el-GR"/>
        </w:rPr>
      </w:pPr>
      <w:r w:rsidRPr="00AE4E40">
        <w:rPr>
          <w:rFonts w:cstheme="minorHAnsi"/>
          <w:lang w:val="el-GR"/>
        </w:rPr>
        <w:t xml:space="preserve">Για </w:t>
      </w:r>
      <w:r>
        <w:rPr>
          <w:rFonts w:cstheme="minorHAnsi"/>
          <w:lang w:val="el-GR"/>
        </w:rPr>
        <w:t>μετάβαση προς και από την εργασία κατά τις εργάσιμες ώρες</w:t>
      </w:r>
      <w:r w:rsidRPr="00AE4E40">
        <w:rPr>
          <w:rFonts w:cstheme="minorHAnsi"/>
          <w:lang w:val="el-GR"/>
        </w:rPr>
        <w:t xml:space="preserve">, η βεβαίωση κίνησης είναι </w:t>
      </w:r>
      <w:r w:rsidRPr="00AE4E40">
        <w:rPr>
          <w:rFonts w:cstheme="minorHAnsi"/>
          <w:b/>
          <w:bCs/>
          <w:lang w:val="el-GR"/>
        </w:rPr>
        <w:t>πάγια</w:t>
      </w:r>
      <w:r w:rsidR="006A35D3">
        <w:rPr>
          <w:rFonts w:cstheme="minorHAnsi"/>
          <w:b/>
          <w:bCs/>
          <w:lang w:val="el-GR"/>
        </w:rPr>
        <w:t xml:space="preserve"> (τύπου Α)</w:t>
      </w:r>
      <w:r w:rsidRPr="00AE4E40">
        <w:rPr>
          <w:rFonts w:cstheme="minorHAnsi"/>
          <w:lang w:val="el-GR"/>
        </w:rPr>
        <w:t xml:space="preserve"> και παρέχεται με προσωπική ευθύνη του υπογράφοντος από τον εργοδότη ή τον νόμιμο εκπρόσωπό του σε περίπτωση νομικού προσώπου ή, σε περίπτωση ελεύθερου επαγγελματία ή αυτοαπασχολούμενου</w:t>
      </w:r>
      <w:r>
        <w:rPr>
          <w:rFonts w:cstheme="minorHAnsi"/>
          <w:lang w:val="el-GR"/>
        </w:rPr>
        <w:t>.</w:t>
      </w:r>
    </w:p>
    <w:p w14:paraId="564834DB" w14:textId="77777777" w:rsidR="00975E4A" w:rsidRDefault="00AE4E40" w:rsidP="00975E4A">
      <w:pPr>
        <w:shd w:val="clear" w:color="auto" w:fill="FAFAFA"/>
        <w:spacing w:after="480" w:line="240" w:lineRule="auto"/>
        <w:rPr>
          <w:rFonts w:cstheme="minorHAnsi"/>
          <w:lang w:val="el-GR"/>
        </w:rPr>
      </w:pPr>
      <w:r w:rsidRPr="004F23BE">
        <w:rPr>
          <w:rFonts w:cstheme="minorHAnsi"/>
          <w:lang w:val="el-GR"/>
        </w:rPr>
        <w:t xml:space="preserve">Για όλες τις άλλες μετακινήσεις, η βεβαίωση κίνησης </w:t>
      </w:r>
      <w:r w:rsidRPr="004F23BE">
        <w:rPr>
          <w:rFonts w:cstheme="minorHAnsi"/>
          <w:b/>
          <w:bCs/>
          <w:lang w:val="el-GR"/>
        </w:rPr>
        <w:t>αφορά κάθε μεμονωμένη κίνηση και μόνο αυτή</w:t>
      </w:r>
      <w:r w:rsidR="006A35D3" w:rsidRPr="004F23BE">
        <w:rPr>
          <w:rFonts w:cstheme="minorHAnsi"/>
          <w:b/>
          <w:bCs/>
          <w:lang w:val="el-GR"/>
        </w:rPr>
        <w:t xml:space="preserve"> (τύπου Β)</w:t>
      </w:r>
      <w:r w:rsidRPr="004F23BE">
        <w:rPr>
          <w:rFonts w:cstheme="minorHAnsi"/>
          <w:lang w:val="el-GR"/>
        </w:rPr>
        <w:t>, υπογράφεται από τον ίδιο τον ενδιαφερόμενο με προσωπική του ευθύνη και περιέχει το ονοματεπώνυμο,</w:t>
      </w:r>
      <w:r w:rsidR="00861788" w:rsidRPr="004F23BE">
        <w:rPr>
          <w:rFonts w:cstheme="minorHAnsi"/>
          <w:lang w:val="el-GR"/>
        </w:rPr>
        <w:t xml:space="preserve"> την ημερομηνία γέννησης,</w:t>
      </w:r>
      <w:r w:rsidRPr="004F23BE">
        <w:rPr>
          <w:rFonts w:cstheme="minorHAnsi"/>
          <w:lang w:val="el-GR"/>
        </w:rPr>
        <w:t xml:space="preserve"> τ</w:t>
      </w:r>
      <w:r w:rsidR="00861788" w:rsidRPr="004F23BE">
        <w:rPr>
          <w:rFonts w:cstheme="minorHAnsi"/>
          <w:lang w:val="el-GR"/>
        </w:rPr>
        <w:t xml:space="preserve">ην διεύθυνση </w:t>
      </w:r>
      <w:r w:rsidRPr="004F23BE">
        <w:rPr>
          <w:rFonts w:cstheme="minorHAnsi"/>
          <w:lang w:val="el-GR"/>
        </w:rPr>
        <w:t xml:space="preserve">κατοικίας και </w:t>
      </w:r>
      <w:r w:rsidR="00861788" w:rsidRPr="004F23BE">
        <w:rPr>
          <w:rFonts w:cstheme="minorHAnsi"/>
          <w:lang w:val="el-GR"/>
        </w:rPr>
        <w:t xml:space="preserve">την ώρα μετακίνησης </w:t>
      </w:r>
      <w:r w:rsidRPr="004F23BE">
        <w:rPr>
          <w:rFonts w:cstheme="minorHAnsi"/>
          <w:lang w:val="el-GR"/>
        </w:rPr>
        <w:t>του πολίτη, καθώς και τον συγκεκριμένο λόγο της μετακίνησης.</w:t>
      </w:r>
    </w:p>
    <w:p w14:paraId="2B209F22" w14:textId="77777777" w:rsidR="00861788" w:rsidRPr="00975E4A" w:rsidRDefault="002C5DFA" w:rsidP="00975E4A">
      <w:pPr>
        <w:shd w:val="clear" w:color="auto" w:fill="FAFAFA"/>
        <w:spacing w:after="480" w:line="240" w:lineRule="auto"/>
        <w:rPr>
          <w:rFonts w:cstheme="minorHAnsi"/>
          <w:lang w:val="el-GR"/>
        </w:rPr>
      </w:pPr>
      <w:r w:rsidRPr="006A7E48">
        <w:rPr>
          <w:b/>
          <w:bCs/>
          <w:lang w:val="el-GR"/>
        </w:rPr>
        <w:lastRenderedPageBreak/>
        <w:t xml:space="preserve">Σε κάθε μετακίνηση πρέπει οι πολίτες να έχουν μαζί τους αστυνομική </w:t>
      </w:r>
      <w:r w:rsidR="001671A2">
        <w:rPr>
          <w:b/>
          <w:bCs/>
          <w:lang w:val="el-GR"/>
        </w:rPr>
        <w:t>τους</w:t>
      </w:r>
      <w:r w:rsidRPr="006A7E48">
        <w:rPr>
          <w:b/>
          <w:bCs/>
          <w:lang w:val="el-GR"/>
        </w:rPr>
        <w:t xml:space="preserve"> ταυτότητα ή διαβατήριο καθώς και συμπληρωμένο έντυπο βεβαίωσης κίνησης</w:t>
      </w:r>
      <w:r w:rsidR="009D50A4" w:rsidRPr="006A7E48">
        <w:rPr>
          <w:b/>
          <w:bCs/>
          <w:lang w:val="el-GR"/>
        </w:rPr>
        <w:t xml:space="preserve"> (εκτυπωμέν</w:t>
      </w:r>
      <w:r w:rsidR="001671A2">
        <w:rPr>
          <w:b/>
          <w:bCs/>
          <w:lang w:val="el-GR"/>
        </w:rPr>
        <w:t>ο</w:t>
      </w:r>
      <w:r w:rsidR="009D50A4" w:rsidRPr="006A7E48">
        <w:rPr>
          <w:b/>
          <w:bCs/>
          <w:lang w:val="el-GR"/>
        </w:rPr>
        <w:t xml:space="preserve"> ή χειρόγραφο)</w:t>
      </w:r>
      <w:r w:rsidRPr="006A7E48">
        <w:rPr>
          <w:b/>
          <w:bCs/>
          <w:lang w:val="el-GR"/>
        </w:rPr>
        <w:t xml:space="preserve">  ή το SMS επιβεβαίωσης, για να το επιδείξουν σε περίπτωση ελέγχου.</w:t>
      </w:r>
      <w:r w:rsidR="00861788" w:rsidRPr="006A7E48">
        <w:rPr>
          <w:b/>
          <w:bCs/>
          <w:lang w:val="el-GR"/>
        </w:rPr>
        <w:br/>
      </w:r>
    </w:p>
    <w:p w14:paraId="1D85B292" w14:textId="77777777" w:rsidR="00861788" w:rsidRPr="00861788" w:rsidRDefault="006D638D" w:rsidP="00AE4E40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b/>
          <w:bCs/>
          <w:spacing w:val="2"/>
          <w:sz w:val="32"/>
          <w:szCs w:val="32"/>
          <w:lang w:val="el-GR" w:eastAsia="el-GR"/>
        </w:rPr>
      </w:pPr>
      <w:r w:rsidRPr="00861788">
        <w:rPr>
          <w:rFonts w:ascii="Roboto" w:eastAsia="Times New Roman" w:hAnsi="Roboto" w:cs="Times New Roman"/>
          <w:b/>
          <w:bCs/>
          <w:spacing w:val="2"/>
          <w:sz w:val="32"/>
          <w:szCs w:val="32"/>
          <w:lang w:val="el-GR" w:eastAsia="el-GR"/>
        </w:rPr>
        <w:t>Πώς εκδίδεται το έντυπο βεβαίωσης κίνησης;</w:t>
      </w:r>
      <w:r w:rsidR="00861788" w:rsidRPr="00861788">
        <w:rPr>
          <w:rFonts w:ascii="Roboto" w:eastAsia="Times New Roman" w:hAnsi="Roboto" w:cs="Times New Roman"/>
          <w:b/>
          <w:bCs/>
          <w:spacing w:val="2"/>
          <w:sz w:val="32"/>
          <w:szCs w:val="32"/>
          <w:lang w:val="el-GR" w:eastAsia="el-GR"/>
        </w:rPr>
        <w:br/>
      </w:r>
      <w:r w:rsidR="00861788">
        <w:rPr>
          <w:rFonts w:ascii="Roboto" w:eastAsia="Times New Roman" w:hAnsi="Roboto" w:cs="Times New Roman"/>
          <w:b/>
          <w:bCs/>
          <w:spacing w:val="2"/>
          <w:sz w:val="32"/>
          <w:szCs w:val="32"/>
          <w:lang w:val="el-GR" w:eastAsia="el-GR"/>
        </w:rPr>
        <w:br/>
      </w:r>
      <w:r w:rsidR="00861788" w:rsidRPr="00583204">
        <w:rPr>
          <w:rFonts w:ascii="Roboto" w:eastAsia="Times New Roman" w:hAnsi="Roboto" w:cs="Times New Roman"/>
          <w:b/>
          <w:bCs/>
          <w:spacing w:val="2"/>
          <w:sz w:val="24"/>
          <w:szCs w:val="24"/>
          <w:lang w:val="el-GR" w:eastAsia="el-GR"/>
        </w:rPr>
        <w:t>Πάγια βεβαίωση κίνησης (Τύπου Α)</w:t>
      </w:r>
    </w:p>
    <w:p w14:paraId="2D204F00" w14:textId="77777777" w:rsidR="006A35D3" w:rsidRPr="00583204" w:rsidRDefault="006A35D3" w:rsidP="00AE4E40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 xml:space="preserve">Για πάγια βεβαίωση κίνησης (Τύπου Α) προς και από την εργασία </w:t>
      </w:r>
      <w:r w:rsidRPr="00583204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απαιτείται συμπληρωμένο το κάτωθι έντυπο:</w:t>
      </w:r>
    </w:p>
    <w:p w14:paraId="4B83832C" w14:textId="77777777" w:rsidR="006A35D3" w:rsidRPr="00583204" w:rsidRDefault="00EC47E3" w:rsidP="006A35D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spacing w:val="3"/>
          <w:sz w:val="24"/>
          <w:szCs w:val="24"/>
          <w:lang w:val="el-GR" w:eastAsia="el-GR"/>
        </w:rPr>
      </w:pPr>
      <w:hyperlink r:id="rId6" w:history="1">
        <w:r w:rsidR="00861788" w:rsidRPr="00583204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>Βεβαίωση</w:t>
        </w:r>
        <w:r w:rsidR="006A35D3" w:rsidRPr="00583204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 xml:space="preserve"> Ελεύθερης Κυκλοφορίας Εργαζόμενου (PDF)</w:t>
        </w:r>
      </w:hyperlink>
    </w:p>
    <w:p w14:paraId="0F4C1677" w14:textId="77777777" w:rsidR="006A35D3" w:rsidRPr="00583204" w:rsidRDefault="00EC47E3" w:rsidP="006A35D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spacing w:val="3"/>
          <w:sz w:val="24"/>
          <w:szCs w:val="24"/>
          <w:lang w:val="el-GR" w:eastAsia="el-GR"/>
        </w:rPr>
      </w:pPr>
      <w:hyperlink r:id="rId7" w:history="1">
        <w:r w:rsidR="00861788" w:rsidRPr="00583204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 xml:space="preserve">Βεβαίωση </w:t>
        </w:r>
        <w:r w:rsidR="006A35D3" w:rsidRPr="00583204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>Ελεύθερης Κυκλοφορίας Εργαζόμενου (MS-Word)</w:t>
        </w:r>
      </w:hyperlink>
    </w:p>
    <w:p w14:paraId="750680C9" w14:textId="77777777" w:rsidR="00861788" w:rsidRPr="00AE4E40" w:rsidRDefault="00861788" w:rsidP="00861788">
      <w:p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spacing w:val="3"/>
          <w:sz w:val="24"/>
          <w:szCs w:val="24"/>
          <w:lang w:val="el-GR" w:eastAsia="el-GR"/>
        </w:rPr>
      </w:pPr>
      <w:r w:rsidRPr="00583204">
        <w:rPr>
          <w:rFonts w:ascii="Roboto" w:eastAsia="Times New Roman" w:hAnsi="Roboto" w:cs="Times New Roman"/>
          <w:b/>
          <w:bCs/>
          <w:spacing w:val="2"/>
          <w:sz w:val="24"/>
          <w:szCs w:val="24"/>
          <w:lang w:val="el-GR" w:eastAsia="el-GR"/>
        </w:rPr>
        <w:t>Μεμονωμένες μετακινήσεις (Τύπου Β)</w:t>
      </w:r>
    </w:p>
    <w:p w14:paraId="158789A5" w14:textId="77777777" w:rsidR="006A35D3" w:rsidRPr="006A35D3" w:rsidRDefault="006A35D3" w:rsidP="00AE4E40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 xml:space="preserve">Για μεμονωμένες μετακινήσεις (τύπου Β), έχετε 3 επιλογές: </w:t>
      </w:r>
      <w:r>
        <w:rPr>
          <w:rFonts w:ascii="Roboto" w:eastAsia="Times New Roman" w:hAnsi="Roboto" w:cs="Times New Roman"/>
          <w:spacing w:val="2"/>
          <w:sz w:val="24"/>
          <w:szCs w:val="24"/>
          <w:lang w:eastAsia="el-GR"/>
        </w:rPr>
        <w:t>SMS</w:t>
      </w:r>
      <w:r w:rsidRPr="006A35D3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 xml:space="preserve">, </w:t>
      </w: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εκτυπωμένο και συμπληρωμένο έντυπο βεβαίωσης κίνησης, ή και χειρόγραφη βεβαίωση κίνησης.</w:t>
      </w:r>
    </w:p>
    <w:p w14:paraId="0BB844B4" w14:textId="77777777" w:rsidR="00AE4E40" w:rsidRPr="00AE4E40" w:rsidRDefault="006D638D" w:rsidP="00AE4E40">
      <w:pPr>
        <w:shd w:val="clear" w:color="auto" w:fill="FAFAFA"/>
        <w:spacing w:before="480" w:after="480" w:line="240" w:lineRule="auto"/>
        <w:outlineLvl w:val="2"/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</w:pPr>
      <w:r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  <w:t xml:space="preserve">1 </w:t>
      </w:r>
      <w:r w:rsidR="00AE4E40" w:rsidRPr="00AE4E40"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  <w:t>Αποστολή SMS</w:t>
      </w:r>
    </w:p>
    <w:p w14:paraId="373064FD" w14:textId="77777777" w:rsidR="00AE4E40" w:rsidRPr="00AE4E40" w:rsidRDefault="00AE4E40" w:rsidP="00AE4E40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 w:rsidRPr="00AE4E40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Μπορείτε να στείλετε από το κινητό σας μήνυμα SMS στον αριθμό 13033 χωρίς χρέωση.</w:t>
      </w:r>
    </w:p>
    <w:p w14:paraId="569F0F35" w14:textId="77777777" w:rsidR="00975E4A" w:rsidRDefault="00AE4E40" w:rsidP="00975E4A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 w:rsidRPr="00AE4E40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Το SMS πρέπει να είναι της μορφής:</w:t>
      </w:r>
    </w:p>
    <w:p w14:paraId="2F17412B" w14:textId="77777777" w:rsidR="00AE4E40" w:rsidRPr="00975E4A" w:rsidRDefault="002F2129" w:rsidP="00975E4A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 w:rsidRPr="002F2129">
        <w:rPr>
          <w:rFonts w:ascii="Roboto" w:eastAsia="Times New Roman" w:hAnsi="Roboto" w:cs="Times New Roman"/>
          <w:b/>
          <w:bCs/>
          <w:color w:val="424242"/>
          <w:spacing w:val="2"/>
          <w:sz w:val="24"/>
          <w:szCs w:val="24"/>
          <w:lang w:val="el-GR" w:eastAsia="el-GR"/>
        </w:rPr>
        <w:t>X κενό ονοματεπώνυμο και διεύθυνση κατοικίας</w:t>
      </w:r>
    </w:p>
    <w:p w14:paraId="2A2BCB17" w14:textId="77777777" w:rsidR="00AE4E40" w:rsidRDefault="00AE4E40" w:rsidP="00AE4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AE4E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όπου Χ ο λόγος εξόδου με τον αριθμό 1, 2, 3, 4, 5, 6</w:t>
      </w:r>
      <w:r w:rsidR="008F59A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AE4E4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που αντιστοιχεί στις παρακάτω αιτιολογίες:</w:t>
      </w:r>
    </w:p>
    <w:p w14:paraId="6D1AFB3B" w14:textId="77777777" w:rsidR="006D638D" w:rsidRPr="00001C1C" w:rsidRDefault="006A35D3" w:rsidP="006D638D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D638D" w:rsidRPr="00001C1C">
        <w:rPr>
          <w:rFonts w:asciiTheme="minorHAnsi" w:hAnsiTheme="minorHAnsi" w:cstheme="minorHAnsi"/>
          <w:sz w:val="22"/>
          <w:szCs w:val="22"/>
        </w:rPr>
        <w:t>) Μετάβαση σε φαρμακείο ή επίσκεψη στον γιατρό, εφόσον αυτό συνιστάται μετά από σχετική επικοινωνία.</w:t>
      </w:r>
    </w:p>
    <w:p w14:paraId="3F250A62" w14:textId="77777777" w:rsidR="006D638D" w:rsidRPr="00001C1C" w:rsidRDefault="006A35D3" w:rsidP="006D638D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D638D" w:rsidRPr="00001C1C">
        <w:rPr>
          <w:rFonts w:asciiTheme="minorHAnsi" w:hAnsiTheme="minorHAnsi" w:cstheme="minorHAnsi"/>
          <w:sz w:val="22"/>
          <w:szCs w:val="22"/>
        </w:rPr>
        <w:t>) Μετάβαση σε εν λειτουργία κατάστημα προμηθειών αγαθών πρώτης ανάγκης, όπου δεν είναι δυνατή η αποστολή τους.</w:t>
      </w:r>
    </w:p>
    <w:p w14:paraId="0B0C2680" w14:textId="77777777" w:rsidR="006D638D" w:rsidRPr="00001C1C" w:rsidRDefault="006A35D3" w:rsidP="006D638D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D638D" w:rsidRPr="00001C1C">
        <w:rPr>
          <w:rFonts w:asciiTheme="minorHAnsi" w:hAnsiTheme="minorHAnsi" w:cstheme="minorHAnsi"/>
          <w:sz w:val="22"/>
          <w:szCs w:val="22"/>
        </w:rPr>
        <w:t>) Μετάβαση στην τράπεζα, στο μέτρο που δεν είναι δυνατή η ηλεκτρονική συναλλαγή.</w:t>
      </w:r>
    </w:p>
    <w:p w14:paraId="6C2DA841" w14:textId="77777777" w:rsidR="006D638D" w:rsidRPr="00001C1C" w:rsidRDefault="006A35D3" w:rsidP="006D638D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D638D" w:rsidRPr="00001C1C">
        <w:rPr>
          <w:rFonts w:asciiTheme="minorHAnsi" w:hAnsiTheme="minorHAnsi" w:cstheme="minorHAnsi"/>
          <w:sz w:val="22"/>
          <w:szCs w:val="22"/>
        </w:rPr>
        <w:t>) Κίνηση για παροχή βοήθειας σε ανθρώπους που βρίσκονται σε ανάγκη.</w:t>
      </w:r>
    </w:p>
    <w:p w14:paraId="2E9CC8D0" w14:textId="77777777" w:rsidR="008745AC" w:rsidRPr="006F5D34" w:rsidRDefault="006A35D3" w:rsidP="008745AC">
      <w:pPr>
        <w:pStyle w:val="a4"/>
        <w:shd w:val="clear" w:color="auto" w:fill="FFFFFF"/>
        <w:spacing w:before="0" w:after="0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6D638D" w:rsidRPr="00001C1C">
        <w:rPr>
          <w:rFonts w:asciiTheme="minorHAnsi" w:hAnsiTheme="minorHAnsi" w:cstheme="minorHAnsi"/>
          <w:sz w:val="22"/>
          <w:szCs w:val="22"/>
        </w:rPr>
        <w:t xml:space="preserve">) </w:t>
      </w:r>
      <w:r w:rsidR="008745AC" w:rsidRPr="006F5D34">
        <w:rPr>
          <w:rFonts w:asciiTheme="minorHAnsi" w:hAnsiTheme="minorHAnsi" w:cstheme="minorHAnsi"/>
          <w:sz w:val="22"/>
          <w:szCs w:val="22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</w:p>
    <w:p w14:paraId="4FD0AF80" w14:textId="77777777" w:rsidR="006D638D" w:rsidRDefault="006D638D" w:rsidP="006D638D">
      <w:pPr>
        <w:pStyle w:val="a4"/>
        <w:shd w:val="clear" w:color="auto" w:fill="FFFFFF"/>
        <w:spacing w:before="0" w:after="0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13E99679" w14:textId="77777777" w:rsidR="006D638D" w:rsidRDefault="006A35D3" w:rsidP="006D638D">
      <w:pPr>
        <w:pStyle w:val="a4"/>
        <w:shd w:val="clear" w:color="auto" w:fill="FFFFFF"/>
        <w:spacing w:before="0" w:after="0"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D638D">
        <w:rPr>
          <w:rFonts w:asciiTheme="minorHAnsi" w:hAnsiTheme="minorHAnsi" w:cstheme="minorHAnsi"/>
          <w:sz w:val="22"/>
          <w:szCs w:val="22"/>
        </w:rPr>
        <w:t xml:space="preserve">) </w:t>
      </w:r>
      <w:r w:rsidR="006D638D" w:rsidRPr="00001C1C">
        <w:rPr>
          <w:rFonts w:asciiTheme="minorHAnsi" w:hAnsiTheme="minorHAnsi" w:cstheme="minorHAnsi"/>
          <w:sz w:val="22"/>
          <w:szCs w:val="22"/>
        </w:rPr>
        <w:t xml:space="preserve">Σωματική άσκηση σε εξωτερικό χώρο ή κίνηση με κατοικίδιο ζώο, ατομικά ή ανά δύο άτομα, τηρώντας στην τελευταία αυτή περίπτωση την αναγκαία απόσταση 1,5 μέτρου. </w:t>
      </w:r>
    </w:p>
    <w:p w14:paraId="033E52B0" w14:textId="77777777" w:rsidR="00975E4A" w:rsidRDefault="00AE4E40" w:rsidP="00975E4A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 w:rsidRPr="00AE4E40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Θα λαμβάνετε ως απάντηση:</w:t>
      </w:r>
      <w:bookmarkStart w:id="1" w:name="OLE_LINK7"/>
      <w:bookmarkStart w:id="2" w:name="OLE_LINK8"/>
      <w:bookmarkStart w:id="3" w:name="OLE_LINK9"/>
    </w:p>
    <w:p w14:paraId="08F6DC4B" w14:textId="77777777" w:rsidR="004501DE" w:rsidRPr="00975E4A" w:rsidRDefault="00B02B09" w:rsidP="00975E4A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b/>
          <w:bCs/>
          <w:color w:val="424242"/>
          <w:spacing w:val="2"/>
          <w:sz w:val="24"/>
          <w:szCs w:val="24"/>
          <w:lang w:val="el-GR" w:eastAsia="el-GR"/>
        </w:rPr>
        <w:t>Μετακίνηση</w:t>
      </w:r>
      <w:r w:rsidR="000802E1">
        <w:rPr>
          <w:rFonts w:ascii="Roboto" w:eastAsia="Times New Roman" w:hAnsi="Roboto" w:cs="Times New Roman"/>
          <w:b/>
          <w:bCs/>
          <w:color w:val="424242"/>
          <w:spacing w:val="2"/>
          <w:sz w:val="24"/>
          <w:szCs w:val="24"/>
          <w:lang w:val="el-GR" w:eastAsia="el-GR"/>
        </w:rPr>
        <w:t xml:space="preserve"> κενό</w:t>
      </w:r>
      <w:r>
        <w:rPr>
          <w:rFonts w:ascii="Roboto" w:eastAsia="Times New Roman" w:hAnsi="Roboto" w:cs="Times New Roman"/>
          <w:b/>
          <w:bCs/>
          <w:color w:val="424242"/>
          <w:spacing w:val="2"/>
          <w:sz w:val="24"/>
          <w:szCs w:val="24"/>
          <w:lang w:val="el-GR" w:eastAsia="el-GR"/>
        </w:rPr>
        <w:t xml:space="preserve"> </w:t>
      </w:r>
      <w:r w:rsidRPr="002F2129">
        <w:rPr>
          <w:rFonts w:ascii="Roboto" w:eastAsia="Times New Roman" w:hAnsi="Roboto" w:cs="Times New Roman"/>
          <w:b/>
          <w:bCs/>
          <w:color w:val="424242"/>
          <w:spacing w:val="2"/>
          <w:sz w:val="24"/>
          <w:szCs w:val="24"/>
          <w:lang w:val="el-GR" w:eastAsia="el-GR"/>
        </w:rPr>
        <w:t>X κενό ονοματεπώνυμο και διεύθυνση κατοικίας</w:t>
      </w:r>
    </w:p>
    <w:bookmarkEnd w:id="1"/>
    <w:bookmarkEnd w:id="2"/>
    <w:bookmarkEnd w:id="3"/>
    <w:p w14:paraId="016DDF20" w14:textId="77777777" w:rsidR="00AE4E40" w:rsidRPr="00AE4E40" w:rsidRDefault="006D638D" w:rsidP="00AE4E40">
      <w:pPr>
        <w:shd w:val="clear" w:color="auto" w:fill="FAFAFA"/>
        <w:spacing w:before="480" w:after="480" w:line="240" w:lineRule="auto"/>
        <w:outlineLvl w:val="2"/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</w:pPr>
      <w:r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  <w:t xml:space="preserve">2 </w:t>
      </w:r>
      <w:r w:rsidR="00AE4E40" w:rsidRPr="00AE4E40">
        <w:rPr>
          <w:rFonts w:ascii="Roboto" w:eastAsia="Times New Roman" w:hAnsi="Roboto" w:cs="Times New Roman"/>
          <w:b/>
          <w:bCs/>
          <w:spacing w:val="3"/>
          <w:sz w:val="27"/>
          <w:szCs w:val="27"/>
          <w:lang w:val="el-GR" w:eastAsia="el-GR"/>
        </w:rPr>
        <w:t>Συμπλήρωση Εντύπου</w:t>
      </w:r>
    </w:p>
    <w:p w14:paraId="6F1589BB" w14:textId="77777777" w:rsidR="00AE4E40" w:rsidRPr="00AE4E40" w:rsidRDefault="00AE4E40" w:rsidP="00AE4E40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 w:rsidRPr="00AE4E40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Εναλλακτικά, μπορείτε να κατεβάσετε, να συμπληρώσετε, και να φέρετε μαζί σας ένα από τα ακόλουθα έντυπα, κατά περίπτωση.</w:t>
      </w:r>
    </w:p>
    <w:p w14:paraId="2851C7F2" w14:textId="77777777" w:rsidR="00AE4E40" w:rsidRPr="00AE4E40" w:rsidRDefault="00EC47E3" w:rsidP="00AE4E4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spacing w:val="3"/>
          <w:sz w:val="24"/>
          <w:szCs w:val="24"/>
          <w:lang w:val="el-GR" w:eastAsia="el-GR"/>
        </w:rPr>
      </w:pPr>
      <w:hyperlink r:id="rId8" w:history="1">
        <w:r w:rsidR="00E906DD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>Βεβαίωση</w:t>
        </w:r>
        <w:r w:rsidR="00AE4E40" w:rsidRPr="00AE4E40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 xml:space="preserve"> Κατ' Εξαίρεση Μετακίνησης Πολιτών (PDF)</w:t>
        </w:r>
      </w:hyperlink>
    </w:p>
    <w:p w14:paraId="64705485" w14:textId="77777777" w:rsidR="00AE4E40" w:rsidRPr="00AE4E40" w:rsidRDefault="00EC47E3" w:rsidP="00AE4E4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spacing w:val="3"/>
          <w:sz w:val="24"/>
          <w:szCs w:val="24"/>
          <w:lang w:val="el-GR" w:eastAsia="el-GR"/>
        </w:rPr>
      </w:pPr>
      <w:hyperlink r:id="rId9" w:history="1">
        <w:r w:rsidR="00E906DD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>Βεβαίωση</w:t>
        </w:r>
        <w:r w:rsidR="00AE4E40" w:rsidRPr="00AE4E40">
          <w:rPr>
            <w:rFonts w:ascii="Roboto" w:eastAsia="Times New Roman" w:hAnsi="Roboto" w:cs="Times New Roman"/>
            <w:color w:val="002452"/>
            <w:spacing w:val="3"/>
            <w:sz w:val="24"/>
            <w:szCs w:val="24"/>
            <w:u w:val="single"/>
            <w:lang w:val="el-GR" w:eastAsia="el-GR"/>
          </w:rPr>
          <w:t xml:space="preserve"> Κατ' Εξαίρεση Μετακίνησης Πολιτών (MS-Word)</w:t>
        </w:r>
      </w:hyperlink>
    </w:p>
    <w:p w14:paraId="446768B4" w14:textId="77777777" w:rsidR="006D638D" w:rsidRDefault="006D638D" w:rsidP="006D638D">
      <w:pPr>
        <w:shd w:val="clear" w:color="auto" w:fill="FAFAFA"/>
        <w:spacing w:before="480" w:after="480" w:line="240" w:lineRule="auto"/>
        <w:ind w:left="360"/>
        <w:outlineLvl w:val="2"/>
        <w:rPr>
          <w:rFonts w:ascii="Roboto" w:hAnsi="Roboto"/>
          <w:b/>
          <w:bCs/>
          <w:spacing w:val="3"/>
          <w:sz w:val="27"/>
          <w:szCs w:val="27"/>
          <w:lang w:val="el-GR"/>
        </w:rPr>
      </w:pPr>
      <w:r>
        <w:rPr>
          <w:rFonts w:ascii="Roboto" w:hAnsi="Roboto"/>
          <w:b/>
          <w:bCs/>
          <w:spacing w:val="3"/>
          <w:sz w:val="27"/>
          <w:szCs w:val="27"/>
          <w:lang w:val="el-GR"/>
        </w:rPr>
        <w:t>3</w:t>
      </w:r>
      <w:r w:rsidRPr="006A35D3">
        <w:rPr>
          <w:rFonts w:ascii="Roboto" w:hAnsi="Roboto"/>
          <w:b/>
          <w:bCs/>
          <w:spacing w:val="3"/>
          <w:sz w:val="27"/>
          <w:szCs w:val="27"/>
          <w:lang w:val="el-GR"/>
        </w:rPr>
        <w:t xml:space="preserve"> </w:t>
      </w:r>
      <w:r>
        <w:rPr>
          <w:rFonts w:ascii="Roboto" w:hAnsi="Roboto"/>
          <w:b/>
          <w:bCs/>
          <w:spacing w:val="3"/>
          <w:sz w:val="27"/>
          <w:szCs w:val="27"/>
          <w:lang w:val="el-GR"/>
        </w:rPr>
        <w:t>Χειρόγραφη βεβαίωση</w:t>
      </w:r>
    </w:p>
    <w:p w14:paraId="4E289AEE" w14:textId="77777777" w:rsidR="006D638D" w:rsidRDefault="006D638D" w:rsidP="006D638D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Η χειρόγραφη βεβαίωση πρέπει να έχει τις εξής πληροφορίες:</w:t>
      </w:r>
    </w:p>
    <w:p w14:paraId="06CC78A0" w14:textId="77777777" w:rsidR="006D638D" w:rsidRDefault="006D638D" w:rsidP="006D638D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Όνομα/Επίθετο</w:t>
      </w:r>
    </w:p>
    <w:p w14:paraId="6D3C55A2" w14:textId="77777777" w:rsidR="006D638D" w:rsidRDefault="006D638D" w:rsidP="006D638D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Διεύθυνση κατοικίας</w:t>
      </w:r>
    </w:p>
    <w:p w14:paraId="3EAE1AF1" w14:textId="77777777" w:rsidR="006D638D" w:rsidRDefault="006D638D" w:rsidP="006D638D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 xml:space="preserve">Λόγο μετακίνησης </w:t>
      </w:r>
      <w:r w:rsidR="00A77073"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 xml:space="preserve">που εμπίπτει στις παραπάνω επιτρεπόμενες κατηγορίες </w:t>
      </w: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και διεύθυνση προορισμού</w:t>
      </w:r>
    </w:p>
    <w:p w14:paraId="384C6964" w14:textId="77777777" w:rsidR="006D638D" w:rsidRDefault="006D638D" w:rsidP="006D638D">
      <w:pPr>
        <w:shd w:val="clear" w:color="auto" w:fill="FAFAFA"/>
        <w:spacing w:after="480" w:line="240" w:lineRule="auto"/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</w:pPr>
      <w:r>
        <w:rPr>
          <w:rFonts w:ascii="Roboto" w:eastAsia="Times New Roman" w:hAnsi="Roboto" w:cs="Times New Roman"/>
          <w:spacing w:val="2"/>
          <w:sz w:val="24"/>
          <w:szCs w:val="24"/>
          <w:lang w:val="el-GR" w:eastAsia="el-GR"/>
        </w:rPr>
        <w:t>Ημερομηνία, ώρα, υπογραφή</w:t>
      </w:r>
    </w:p>
    <w:p w14:paraId="6673F2FF" w14:textId="77777777" w:rsidR="00852D6A" w:rsidRPr="00861788" w:rsidRDefault="00852D6A" w:rsidP="00F0123A">
      <w:pPr>
        <w:rPr>
          <w:lang w:val="el-GR"/>
        </w:rPr>
      </w:pPr>
    </w:p>
    <w:sectPr w:rsidR="00852D6A" w:rsidRPr="00861788" w:rsidSect="00CE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BA5"/>
    <w:multiLevelType w:val="hybridMultilevel"/>
    <w:tmpl w:val="785CD8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0641"/>
    <w:multiLevelType w:val="hybridMultilevel"/>
    <w:tmpl w:val="8952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6D79"/>
    <w:multiLevelType w:val="multilevel"/>
    <w:tmpl w:val="1CCE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8746E"/>
    <w:multiLevelType w:val="multilevel"/>
    <w:tmpl w:val="E06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3A"/>
    <w:rsid w:val="000176C4"/>
    <w:rsid w:val="000802E1"/>
    <w:rsid w:val="001671A2"/>
    <w:rsid w:val="001F54F4"/>
    <w:rsid w:val="002C5DFA"/>
    <w:rsid w:val="002F2129"/>
    <w:rsid w:val="00420360"/>
    <w:rsid w:val="004501DE"/>
    <w:rsid w:val="004F23BE"/>
    <w:rsid w:val="004F322C"/>
    <w:rsid w:val="00583204"/>
    <w:rsid w:val="00644F5C"/>
    <w:rsid w:val="006A35D3"/>
    <w:rsid w:val="006A7E48"/>
    <w:rsid w:val="006D638D"/>
    <w:rsid w:val="006F5D34"/>
    <w:rsid w:val="006F7690"/>
    <w:rsid w:val="00852D6A"/>
    <w:rsid w:val="00861788"/>
    <w:rsid w:val="008745AC"/>
    <w:rsid w:val="008F59A2"/>
    <w:rsid w:val="00975E4A"/>
    <w:rsid w:val="009B4F01"/>
    <w:rsid w:val="009D50A4"/>
    <w:rsid w:val="009F1E56"/>
    <w:rsid w:val="00A77073"/>
    <w:rsid w:val="00AE4E40"/>
    <w:rsid w:val="00B02B09"/>
    <w:rsid w:val="00CE3BF6"/>
    <w:rsid w:val="00DC3A14"/>
    <w:rsid w:val="00DF11E9"/>
    <w:rsid w:val="00E40894"/>
    <w:rsid w:val="00E906DD"/>
    <w:rsid w:val="00EB6582"/>
    <w:rsid w:val="00EC47E3"/>
    <w:rsid w:val="00EF464A"/>
    <w:rsid w:val="00F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6A8E"/>
  <w15:docId w15:val="{88EC3DCD-94FF-4F66-A879-78BFB630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F6"/>
  </w:style>
  <w:style w:type="paragraph" w:styleId="1">
    <w:name w:val="heading 1"/>
    <w:basedOn w:val="a"/>
    <w:link w:val="1Char"/>
    <w:uiPriority w:val="9"/>
    <w:qFormat/>
    <w:rsid w:val="00AE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link w:val="2Char"/>
    <w:uiPriority w:val="9"/>
    <w:qFormat/>
    <w:rsid w:val="00AE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E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4E40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AE4E40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AE4E40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customStyle="1" w:styleId="muitypography-root">
    <w:name w:val="muitypography-root"/>
    <w:basedOn w:val="a"/>
    <w:rsid w:val="00AE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AE4E40"/>
    <w:rPr>
      <w:b/>
      <w:bCs/>
    </w:rPr>
  </w:style>
  <w:style w:type="character" w:styleId="-">
    <w:name w:val="Hyperlink"/>
    <w:basedOn w:val="a0"/>
    <w:uiPriority w:val="99"/>
    <w:semiHidden/>
    <w:unhideWhenUsed/>
    <w:rsid w:val="00AE4E40"/>
    <w:rPr>
      <w:color w:val="0000FF"/>
      <w:u w:val="single"/>
    </w:rPr>
  </w:style>
  <w:style w:type="paragraph" w:styleId="a4">
    <w:name w:val="List Paragraph"/>
    <w:basedOn w:val="a"/>
    <w:link w:val="Char"/>
    <w:uiPriority w:val="34"/>
    <w:qFormat/>
    <w:rsid w:val="00AE4E40"/>
    <w:pPr>
      <w:spacing w:before="120" w:after="120" w:line="340" w:lineRule="atLeast"/>
      <w:ind w:left="720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character" w:customStyle="1" w:styleId="Char">
    <w:name w:val="Παράγραφος λίστας Char"/>
    <w:link w:val="a4"/>
    <w:uiPriority w:val="34"/>
    <w:rsid w:val="00AE4E40"/>
    <w:rPr>
      <w:rFonts w:ascii="Calibri" w:eastAsia="Times New Roman" w:hAnsi="Calibri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4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57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appy.host/dilosi-metakinisi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orm.appy.host/adeia-kikloforia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.appy.host/adeia-kikloforia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.appy.host/adeia-kiklofori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553A-0702-40C5-8D6E-2AB19402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Ger</dc:creator>
  <cp:lastModifiedBy>STAVROS</cp:lastModifiedBy>
  <cp:revision>2</cp:revision>
  <dcterms:created xsi:type="dcterms:W3CDTF">2020-03-22T17:47:00Z</dcterms:created>
  <dcterms:modified xsi:type="dcterms:W3CDTF">2020-03-22T17:47:00Z</dcterms:modified>
</cp:coreProperties>
</file>